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702" w:rsidRPr="006B1702" w:rsidRDefault="006B1702" w:rsidP="006B170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B1702">
        <w:rPr>
          <w:rFonts w:ascii="Times New Roman" w:hAnsi="Times New Roman" w:cs="Times New Roman"/>
          <w:sz w:val="24"/>
          <w:szCs w:val="24"/>
          <w:lang w:val="ru-RU"/>
        </w:rPr>
        <w:t>Лекция 26</w:t>
      </w:r>
      <w:r w:rsidRPr="006B1702">
        <w:rPr>
          <w:rFonts w:ascii="Times New Roman" w:hAnsi="Times New Roman" w:cs="Times New Roman"/>
          <w:sz w:val="24"/>
          <w:szCs w:val="24"/>
          <w:lang w:val="ru-RU"/>
        </w:rPr>
        <w:t xml:space="preserve"> тема: Классификация композиционных материалов.</w:t>
      </w:r>
    </w:p>
    <w:p w:rsidR="006B1702" w:rsidRDefault="006B1702" w:rsidP="006B170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6B1702" w:rsidRDefault="006B1702" w:rsidP="006B170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Данный материал законспектировать, прислать фото отчет на электронную почту.</w:t>
      </w:r>
    </w:p>
    <w:p w:rsidR="00F42713" w:rsidRPr="006B1702" w:rsidRDefault="006B1702" w:rsidP="006B1702">
      <w:pPr>
        <w:spacing w:after="0"/>
        <w:rPr>
          <w:lang w:val="ru-RU"/>
        </w:rPr>
      </w:pPr>
      <w:bookmarkStart w:id="0" w:name="_GoBack"/>
      <w:bookmarkEnd w:id="0"/>
    </w:p>
    <w:sectPr w:rsidR="00F42713" w:rsidRPr="006B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D38"/>
    <w:rsid w:val="001B653E"/>
    <w:rsid w:val="006B1702"/>
    <w:rsid w:val="00736ED7"/>
    <w:rsid w:val="0098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C1901"/>
  <w15:chartTrackingRefBased/>
  <w15:docId w15:val="{8CA62920-064C-4CBD-84BA-A59344D9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02"/>
    <w:pPr>
      <w:spacing w:line="256" w:lineRule="auto"/>
    </w:pPr>
    <w:rPr>
      <w:rFonts w:eastAsiaTheme="minorEastAsia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1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ЕА</dc:creator>
  <cp:keywords/>
  <dc:description/>
  <cp:lastModifiedBy>ЕА</cp:lastModifiedBy>
  <cp:revision>2</cp:revision>
  <dcterms:created xsi:type="dcterms:W3CDTF">2020-03-19T09:27:00Z</dcterms:created>
  <dcterms:modified xsi:type="dcterms:W3CDTF">2020-03-19T09:28:00Z</dcterms:modified>
</cp:coreProperties>
</file>